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4A0F0" w14:textId="1D7D6EDA" w:rsidR="00867E7D" w:rsidRPr="008047D5" w:rsidRDefault="004D5B45" w:rsidP="008047D5">
      <w:pPr>
        <w:rPr>
          <w:rFonts w:ascii="Arial" w:eastAsia="Times New Roman" w:hAnsi="Arial" w:cs="Arial"/>
          <w:b/>
          <w:bCs/>
          <w:color w:val="000000"/>
          <w:kern w:val="0"/>
          <w:sz w:val="20"/>
          <w:szCs w:val="20"/>
          <w:lang w:val="en-GB"/>
          <w14:ligatures w14:val="none"/>
        </w:rPr>
      </w:pPr>
      <w:r w:rsidRPr="008047D5">
        <w:rPr>
          <w:rFonts w:ascii="Arial" w:eastAsia="Times New Roman" w:hAnsi="Arial" w:cs="Arial"/>
          <w:b/>
          <w:bCs/>
          <w:color w:val="000000"/>
          <w:kern w:val="0"/>
          <w:sz w:val="20"/>
          <w:szCs w:val="20"/>
          <w:lang w:val="en-GB"/>
          <w14:ligatures w14:val="none"/>
        </w:rPr>
        <w:t>148</w:t>
      </w:r>
      <w:r w:rsidR="00722761" w:rsidRPr="008047D5">
        <w:rPr>
          <w:rFonts w:ascii="Arial" w:eastAsia="Times New Roman" w:hAnsi="Arial" w:cs="Arial"/>
          <w:b/>
          <w:bCs/>
          <w:color w:val="000000"/>
          <w:kern w:val="0"/>
          <w:sz w:val="20"/>
          <w:szCs w:val="20"/>
          <w:lang w:val="en-GB"/>
          <w14:ligatures w14:val="none"/>
        </w:rPr>
        <w:t xml:space="preserve"> </w:t>
      </w:r>
      <w:r w:rsidR="00867E7D" w:rsidRPr="008047D5">
        <w:rPr>
          <w:rFonts w:ascii="Arial" w:eastAsia="Times New Roman" w:hAnsi="Arial" w:cs="Arial"/>
          <w:b/>
          <w:bCs/>
          <w:color w:val="000000"/>
          <w:kern w:val="0"/>
          <w:sz w:val="20"/>
          <w:szCs w:val="20"/>
          <w:lang w:val="en-GB"/>
          <w14:ligatures w14:val="none"/>
        </w:rPr>
        <w:t xml:space="preserve">Supporting the </w:t>
      </w:r>
      <w:r w:rsidR="001E7374">
        <w:rPr>
          <w:rFonts w:ascii="Arial" w:eastAsia="Times New Roman" w:hAnsi="Arial" w:cs="Arial"/>
          <w:b/>
          <w:bCs/>
          <w:color w:val="000000"/>
          <w:kern w:val="0"/>
          <w:sz w:val="20"/>
          <w:szCs w:val="20"/>
          <w:lang w:val="en-GB"/>
          <w14:ligatures w14:val="none"/>
        </w:rPr>
        <w:t>r</w:t>
      </w:r>
      <w:r w:rsidR="00867E7D" w:rsidRPr="008047D5">
        <w:rPr>
          <w:rFonts w:ascii="Arial" w:eastAsia="Times New Roman" w:hAnsi="Arial" w:cs="Arial"/>
          <w:b/>
          <w:bCs/>
          <w:color w:val="000000"/>
          <w:kern w:val="0"/>
          <w:sz w:val="20"/>
          <w:szCs w:val="20"/>
          <w:lang w:val="en-GB"/>
          <w14:ligatures w14:val="none"/>
        </w:rPr>
        <w:t xml:space="preserve">ecovery and </w:t>
      </w:r>
      <w:r w:rsidR="001E7374">
        <w:rPr>
          <w:rFonts w:ascii="Arial" w:eastAsia="Times New Roman" w:hAnsi="Arial" w:cs="Arial"/>
          <w:b/>
          <w:bCs/>
          <w:color w:val="000000"/>
          <w:kern w:val="0"/>
          <w:sz w:val="20"/>
          <w:szCs w:val="20"/>
          <w:lang w:val="en-GB"/>
          <w14:ligatures w14:val="none"/>
        </w:rPr>
        <w:t>r</w:t>
      </w:r>
      <w:r w:rsidR="00867E7D" w:rsidRPr="008047D5">
        <w:rPr>
          <w:rFonts w:ascii="Arial" w:eastAsia="Times New Roman" w:hAnsi="Arial" w:cs="Arial"/>
          <w:b/>
          <w:bCs/>
          <w:color w:val="000000"/>
          <w:kern w:val="0"/>
          <w:sz w:val="20"/>
          <w:szCs w:val="20"/>
          <w:lang w:val="en-GB"/>
          <w14:ligatures w14:val="none"/>
        </w:rPr>
        <w:t xml:space="preserve">estoration of Lebanon’s </w:t>
      </w:r>
      <w:r w:rsidR="001E7374">
        <w:rPr>
          <w:rFonts w:ascii="Arial" w:eastAsia="Times New Roman" w:hAnsi="Arial" w:cs="Arial"/>
          <w:b/>
          <w:bCs/>
          <w:color w:val="000000"/>
          <w:kern w:val="0"/>
          <w:sz w:val="20"/>
          <w:szCs w:val="20"/>
          <w:lang w:val="en-GB"/>
          <w14:ligatures w14:val="none"/>
        </w:rPr>
        <w:t>w</w:t>
      </w:r>
      <w:r w:rsidR="00867E7D" w:rsidRPr="008047D5">
        <w:rPr>
          <w:rFonts w:ascii="Arial" w:eastAsia="Times New Roman" w:hAnsi="Arial" w:cs="Arial"/>
          <w:b/>
          <w:bCs/>
          <w:color w:val="000000"/>
          <w:kern w:val="0"/>
          <w:sz w:val="20"/>
          <w:szCs w:val="20"/>
          <w:lang w:val="en-GB"/>
          <w14:ligatures w14:val="none"/>
        </w:rPr>
        <w:t>ar-</w:t>
      </w:r>
      <w:r w:rsidR="001E7374">
        <w:rPr>
          <w:rFonts w:ascii="Arial" w:eastAsia="Times New Roman" w:hAnsi="Arial" w:cs="Arial"/>
          <w:b/>
          <w:bCs/>
          <w:color w:val="000000"/>
          <w:kern w:val="0"/>
          <w:sz w:val="20"/>
          <w:szCs w:val="20"/>
          <w:lang w:val="en-GB"/>
          <w14:ligatures w14:val="none"/>
        </w:rPr>
        <w:t>i</w:t>
      </w:r>
      <w:r w:rsidR="00867E7D" w:rsidRPr="008047D5">
        <w:rPr>
          <w:rFonts w:ascii="Arial" w:eastAsia="Times New Roman" w:hAnsi="Arial" w:cs="Arial"/>
          <w:b/>
          <w:bCs/>
          <w:color w:val="000000"/>
          <w:kern w:val="0"/>
          <w:sz w:val="20"/>
          <w:szCs w:val="20"/>
          <w:lang w:val="en-GB"/>
          <w14:ligatures w14:val="none"/>
        </w:rPr>
        <w:t xml:space="preserve">mpacted </w:t>
      </w:r>
      <w:r w:rsidR="001E7374">
        <w:rPr>
          <w:rFonts w:ascii="Arial" w:eastAsia="Times New Roman" w:hAnsi="Arial" w:cs="Arial"/>
          <w:b/>
          <w:bCs/>
          <w:color w:val="000000"/>
          <w:kern w:val="0"/>
          <w:sz w:val="20"/>
          <w:szCs w:val="20"/>
          <w:lang w:val="en-GB"/>
          <w14:ligatures w14:val="none"/>
        </w:rPr>
        <w:t>e</w:t>
      </w:r>
      <w:r w:rsidR="00867E7D" w:rsidRPr="008047D5">
        <w:rPr>
          <w:rFonts w:ascii="Arial" w:eastAsia="Times New Roman" w:hAnsi="Arial" w:cs="Arial"/>
          <w:b/>
          <w:bCs/>
          <w:color w:val="000000"/>
          <w:kern w:val="0"/>
          <w:sz w:val="20"/>
          <w:szCs w:val="20"/>
          <w:lang w:val="en-GB"/>
          <w14:ligatures w14:val="none"/>
        </w:rPr>
        <w:t>cosystems</w:t>
      </w:r>
    </w:p>
    <w:p w14:paraId="09EEF141" w14:textId="717F520E" w:rsidR="00867E7D" w:rsidRPr="008047D5" w:rsidRDefault="00867E7D" w:rsidP="008047D5">
      <w:pPr>
        <w:rPr>
          <w:rFonts w:ascii="Arial" w:eastAsia="Times New Roman" w:hAnsi="Arial" w:cs="Arial"/>
          <w:kern w:val="0"/>
          <w:sz w:val="20"/>
          <w:szCs w:val="20"/>
          <w:lang w:val="en-GB"/>
          <w14:ligatures w14:val="none"/>
        </w:rPr>
      </w:pPr>
    </w:p>
    <w:p w14:paraId="3FE27B21" w14:textId="4892AE73" w:rsidR="00867E7D" w:rsidRPr="008047D5" w:rsidRDefault="00421CDD"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RECOGNISING</w:t>
      </w:r>
      <w:r w:rsidR="00867E7D" w:rsidRPr="008047D5">
        <w:rPr>
          <w:rFonts w:ascii="Arial" w:eastAsia="Times New Roman" w:hAnsi="Arial" w:cs="Arial"/>
          <w:color w:val="000000"/>
          <w:kern w:val="0"/>
          <w:sz w:val="20"/>
          <w:szCs w:val="20"/>
          <w:lang w:val="en-GB"/>
          <w14:ligatures w14:val="none"/>
        </w:rPr>
        <w:t> that the 2023–</w:t>
      </w:r>
      <w:proofErr w:type="gramStart"/>
      <w:r w:rsidR="00867E7D" w:rsidRPr="008047D5">
        <w:rPr>
          <w:rFonts w:ascii="Arial" w:eastAsia="Times New Roman" w:hAnsi="Arial" w:cs="Arial"/>
          <w:color w:val="000000"/>
          <w:kern w:val="0"/>
          <w:sz w:val="20"/>
          <w:szCs w:val="20"/>
          <w:lang w:val="en-GB"/>
          <w14:ligatures w14:val="none"/>
        </w:rPr>
        <w:t>2024 armed</w:t>
      </w:r>
      <w:proofErr w:type="gramEnd"/>
      <w:r w:rsidR="00867E7D" w:rsidRPr="008047D5">
        <w:rPr>
          <w:rFonts w:ascii="Arial" w:eastAsia="Times New Roman" w:hAnsi="Arial" w:cs="Arial"/>
          <w:color w:val="000000"/>
          <w:kern w:val="0"/>
          <w:sz w:val="20"/>
          <w:szCs w:val="20"/>
          <w:lang w:val="en-GB"/>
          <w14:ligatures w14:val="none"/>
        </w:rPr>
        <w:t xml:space="preserve"> aggression on Lebanon has resulted in large-scale environmental degradation, including the destruction of terrestrial, freshwater, marine and agricultural ecosystems, with severe impacts on biodiversity, ecological connectivity and ecosystem </w:t>
      </w:r>
      <w:proofErr w:type="gramStart"/>
      <w:r w:rsidR="00867E7D" w:rsidRPr="008047D5">
        <w:rPr>
          <w:rFonts w:ascii="Arial" w:eastAsia="Times New Roman" w:hAnsi="Arial" w:cs="Arial"/>
          <w:color w:val="000000"/>
          <w:kern w:val="0"/>
          <w:sz w:val="20"/>
          <w:szCs w:val="20"/>
          <w:lang w:val="en-GB"/>
          <w14:ligatures w14:val="none"/>
        </w:rPr>
        <w:t>services;</w:t>
      </w:r>
      <w:proofErr w:type="gramEnd"/>
    </w:p>
    <w:p w14:paraId="13E54C80" w14:textId="77777777" w:rsidR="008047D5" w:rsidRPr="008047D5" w:rsidRDefault="008047D5" w:rsidP="008047D5">
      <w:pPr>
        <w:rPr>
          <w:rFonts w:ascii="Arial" w:eastAsia="Times New Roman" w:hAnsi="Arial" w:cs="Arial"/>
          <w:color w:val="000000"/>
          <w:kern w:val="0"/>
          <w:sz w:val="20"/>
          <w:szCs w:val="20"/>
          <w:lang w:val="en-GB"/>
          <w14:ligatures w14:val="none"/>
        </w:rPr>
      </w:pPr>
    </w:p>
    <w:p w14:paraId="6E9A7EB9" w14:textId="55A92AD4" w:rsidR="00867E7D" w:rsidRPr="008047D5" w:rsidRDefault="00421CDD"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ALARMED BY</w:t>
      </w:r>
      <w:r w:rsidR="00867E7D" w:rsidRPr="008047D5">
        <w:rPr>
          <w:rFonts w:ascii="Arial" w:eastAsia="Times New Roman" w:hAnsi="Arial" w:cs="Arial"/>
          <w:color w:val="000000"/>
          <w:kern w:val="0"/>
          <w:sz w:val="20"/>
          <w:szCs w:val="20"/>
          <w:lang w:val="en-GB"/>
          <w14:ligatures w14:val="none"/>
        </w:rPr>
        <w:t xml:space="preserve"> the contamination of soils and waters, the accumulation of hazardous rubble and debris, the collapse of vegetation cover, and the heightened risks of wildfires, erosion and land degradation across affected </w:t>
      </w:r>
      <w:proofErr w:type="gramStart"/>
      <w:r w:rsidR="00867E7D" w:rsidRPr="008047D5">
        <w:rPr>
          <w:rFonts w:ascii="Arial" w:eastAsia="Times New Roman" w:hAnsi="Arial" w:cs="Arial"/>
          <w:color w:val="000000"/>
          <w:kern w:val="0"/>
          <w:sz w:val="20"/>
          <w:szCs w:val="20"/>
          <w:lang w:val="en-GB"/>
          <w14:ligatures w14:val="none"/>
        </w:rPr>
        <w:t>landscapes;</w:t>
      </w:r>
      <w:proofErr w:type="gramEnd"/>
    </w:p>
    <w:p w14:paraId="4EB62175" w14:textId="77777777" w:rsidR="008047D5" w:rsidRPr="008047D5" w:rsidRDefault="008047D5" w:rsidP="008047D5">
      <w:pPr>
        <w:rPr>
          <w:rFonts w:ascii="Arial" w:eastAsia="Times New Roman" w:hAnsi="Arial" w:cs="Arial"/>
          <w:color w:val="000000"/>
          <w:kern w:val="0"/>
          <w:sz w:val="20"/>
          <w:szCs w:val="20"/>
          <w:lang w:val="en-GB"/>
          <w14:ligatures w14:val="none"/>
        </w:rPr>
      </w:pPr>
    </w:p>
    <w:p w14:paraId="37FC61F7" w14:textId="6F943639" w:rsidR="00867E7D" w:rsidRPr="008047D5" w:rsidRDefault="00421CDD"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ACKNOWLEDGING</w:t>
      </w:r>
      <w:r w:rsidR="00867E7D" w:rsidRPr="008047D5">
        <w:rPr>
          <w:rFonts w:ascii="Arial" w:eastAsia="Times New Roman" w:hAnsi="Arial" w:cs="Arial"/>
          <w:color w:val="000000"/>
          <w:kern w:val="0"/>
          <w:sz w:val="20"/>
          <w:szCs w:val="20"/>
          <w:lang w:val="en-GB"/>
          <w14:ligatures w14:val="none"/>
        </w:rPr>
        <w:t xml:space="preserve"> the interdependence of Lebanon’s ecosystems with regional biodiversity corridors in the Mediterranean and the Arabian Peninsula, and the risks that conflict-driven degradation poses to transboundary ecological </w:t>
      </w:r>
      <w:proofErr w:type="gramStart"/>
      <w:r w:rsidR="00867E7D" w:rsidRPr="008047D5">
        <w:rPr>
          <w:rFonts w:ascii="Arial" w:eastAsia="Times New Roman" w:hAnsi="Arial" w:cs="Arial"/>
          <w:color w:val="000000"/>
          <w:kern w:val="0"/>
          <w:sz w:val="20"/>
          <w:szCs w:val="20"/>
          <w:lang w:val="en-GB"/>
          <w14:ligatures w14:val="none"/>
        </w:rPr>
        <w:t>integrity;</w:t>
      </w:r>
      <w:proofErr w:type="gramEnd"/>
    </w:p>
    <w:p w14:paraId="5823DAA0" w14:textId="77777777" w:rsidR="008047D5" w:rsidRPr="008047D5" w:rsidRDefault="008047D5" w:rsidP="008047D5">
      <w:pPr>
        <w:rPr>
          <w:rFonts w:ascii="Arial" w:eastAsia="Times New Roman" w:hAnsi="Arial" w:cs="Arial"/>
          <w:color w:val="000000"/>
          <w:kern w:val="0"/>
          <w:sz w:val="20"/>
          <w:szCs w:val="20"/>
          <w:lang w:val="en-GB"/>
          <w14:ligatures w14:val="none"/>
        </w:rPr>
      </w:pPr>
    </w:p>
    <w:p w14:paraId="684703CA" w14:textId="3637AFE3" w:rsidR="00867E7D" w:rsidRPr="008047D5" w:rsidRDefault="00421CDD"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RECALLING</w:t>
      </w:r>
      <w:r w:rsidR="00867E7D" w:rsidRPr="008047D5">
        <w:rPr>
          <w:rFonts w:ascii="Arial" w:eastAsia="Times New Roman" w:hAnsi="Arial" w:cs="Arial"/>
          <w:color w:val="000000"/>
          <w:kern w:val="0"/>
          <w:sz w:val="20"/>
          <w:szCs w:val="20"/>
          <w:lang w:val="en-GB"/>
          <w14:ligatures w14:val="none"/>
        </w:rPr>
        <w:t> Lebanon’s commitments under the Convention on Biological Diversity (CBD), the United Nations Convention to Combat Desertification (UNCCD), the United Nations Framework Convention on Climate Change (UNFCCC), the Ramsar Convention on Wetlands, and the Sustainable Development Goals (SDGs</w:t>
      </w:r>
      <w:proofErr w:type="gramStart"/>
      <w:r w:rsidR="00867E7D" w:rsidRPr="008047D5">
        <w:rPr>
          <w:rFonts w:ascii="Arial" w:eastAsia="Times New Roman" w:hAnsi="Arial" w:cs="Arial"/>
          <w:color w:val="000000"/>
          <w:kern w:val="0"/>
          <w:sz w:val="20"/>
          <w:szCs w:val="20"/>
          <w:lang w:val="en-GB"/>
          <w14:ligatures w14:val="none"/>
        </w:rPr>
        <w:t>);</w:t>
      </w:r>
      <w:proofErr w:type="gramEnd"/>
    </w:p>
    <w:p w14:paraId="426C95D9" w14:textId="77777777" w:rsidR="008047D5" w:rsidRPr="008047D5" w:rsidRDefault="008047D5" w:rsidP="008047D5">
      <w:pPr>
        <w:rPr>
          <w:rFonts w:ascii="Arial" w:eastAsia="Times New Roman" w:hAnsi="Arial" w:cs="Arial"/>
          <w:color w:val="000000"/>
          <w:kern w:val="0"/>
          <w:sz w:val="20"/>
          <w:szCs w:val="20"/>
          <w:lang w:val="en-GB"/>
          <w14:ligatures w14:val="none"/>
        </w:rPr>
      </w:pPr>
    </w:p>
    <w:p w14:paraId="07694C08" w14:textId="34491C99" w:rsidR="00867E7D" w:rsidRPr="008047D5" w:rsidRDefault="00421CDD"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NOTING</w:t>
      </w:r>
      <w:r w:rsidR="00867E7D" w:rsidRPr="008047D5">
        <w:rPr>
          <w:rFonts w:ascii="Arial" w:eastAsia="Times New Roman" w:hAnsi="Arial" w:cs="Arial"/>
          <w:color w:val="000000"/>
          <w:kern w:val="0"/>
          <w:sz w:val="20"/>
          <w:szCs w:val="20"/>
          <w:lang w:val="en-GB"/>
          <w14:ligatures w14:val="none"/>
        </w:rPr>
        <w:t xml:space="preserve"> the urgent need for coordinated, science-based and inclusive recovery actions that place ecosystems and biodiversity at the core of Lebanon’s post-war reconstruction, ensuring the resilience of communities and the sustainability of </w:t>
      </w:r>
      <w:proofErr w:type="gramStart"/>
      <w:r w:rsidR="00867E7D" w:rsidRPr="008047D5">
        <w:rPr>
          <w:rFonts w:ascii="Arial" w:eastAsia="Times New Roman" w:hAnsi="Arial" w:cs="Arial"/>
          <w:color w:val="000000"/>
          <w:kern w:val="0"/>
          <w:sz w:val="20"/>
          <w:szCs w:val="20"/>
          <w:lang w:val="en-GB"/>
          <w14:ligatures w14:val="none"/>
        </w:rPr>
        <w:t>livelihoods;</w:t>
      </w:r>
      <w:proofErr w:type="gramEnd"/>
    </w:p>
    <w:p w14:paraId="6D9674BE" w14:textId="034F115E" w:rsidR="00867E7D" w:rsidRPr="008047D5" w:rsidRDefault="00867E7D" w:rsidP="008047D5">
      <w:pPr>
        <w:rPr>
          <w:rFonts w:ascii="Arial" w:eastAsia="Times New Roman" w:hAnsi="Arial" w:cs="Arial"/>
          <w:kern w:val="0"/>
          <w:sz w:val="20"/>
          <w:szCs w:val="20"/>
          <w:lang w:val="en-GB"/>
          <w14:ligatures w14:val="none"/>
        </w:rPr>
      </w:pPr>
    </w:p>
    <w:p w14:paraId="1C799850" w14:textId="77777777" w:rsidR="00421CDD" w:rsidRPr="009D263C" w:rsidRDefault="00421CDD" w:rsidP="00421CDD">
      <w:pPr>
        <w:rPr>
          <w:rFonts w:ascii="Arial" w:hAnsi="Arial" w:cs="Arial"/>
          <w:b/>
          <w:bCs/>
          <w:sz w:val="20"/>
          <w:szCs w:val="20"/>
          <w:lang w:val="en-GB"/>
        </w:rPr>
      </w:pPr>
      <w:r w:rsidRPr="009D263C">
        <w:rPr>
          <w:rFonts w:ascii="Arial" w:hAnsi="Arial" w:cs="Arial"/>
          <w:b/>
          <w:bCs/>
          <w:sz w:val="20"/>
          <w:szCs w:val="20"/>
          <w:lang w:val="en-GB"/>
        </w:rPr>
        <w:t>The IUCN World Conservation Congress 2025, at its session in Abu Dhabi, United Arab Emirates:</w:t>
      </w:r>
    </w:p>
    <w:p w14:paraId="14D00FE1" w14:textId="6DD5157D" w:rsidR="008047D5" w:rsidRPr="008047D5" w:rsidRDefault="008047D5" w:rsidP="008047D5">
      <w:pPr>
        <w:rPr>
          <w:rFonts w:ascii="Arial" w:eastAsia="Times New Roman" w:hAnsi="Arial" w:cs="Arial"/>
          <w:color w:val="000000"/>
          <w:kern w:val="0"/>
          <w:sz w:val="20"/>
          <w:szCs w:val="20"/>
          <w:lang w:val="en-GB"/>
          <w14:ligatures w14:val="none"/>
        </w:rPr>
      </w:pPr>
    </w:p>
    <w:p w14:paraId="457E8FBE" w14:textId="5FFFEA07" w:rsidR="00867E7D" w:rsidRPr="008047D5" w:rsidRDefault="008047D5" w:rsidP="008047D5">
      <w:pPr>
        <w:rPr>
          <w:rFonts w:ascii="Arial" w:eastAsia="Times New Roman" w:hAnsi="Arial" w:cs="Arial"/>
          <w:color w:val="000000"/>
          <w:kern w:val="0"/>
          <w:sz w:val="20"/>
          <w:szCs w:val="20"/>
          <w:lang w:val="en-GB"/>
          <w14:ligatures w14:val="none"/>
        </w:rPr>
      </w:pPr>
      <w:r w:rsidRPr="008047D5">
        <w:rPr>
          <w:rFonts w:ascii="Arial" w:eastAsia="Times New Roman" w:hAnsi="Arial" w:cs="Arial"/>
          <w:color w:val="000000"/>
          <w:kern w:val="0"/>
          <w:sz w:val="20"/>
          <w:szCs w:val="20"/>
          <w:lang w:val="en-GB"/>
          <w14:ligatures w14:val="none"/>
        </w:rPr>
        <w:t xml:space="preserve">1. </w:t>
      </w:r>
      <w:r w:rsidR="00421CDD">
        <w:rPr>
          <w:rFonts w:ascii="Arial" w:eastAsia="Times New Roman" w:hAnsi="Arial" w:cs="Arial"/>
          <w:color w:val="000000"/>
          <w:kern w:val="0"/>
          <w:sz w:val="20"/>
          <w:szCs w:val="20"/>
          <w:lang w:val="en-GB"/>
          <w14:ligatures w14:val="none"/>
        </w:rPr>
        <w:t xml:space="preserve">URGES </w:t>
      </w:r>
      <w:r w:rsidR="00867E7D" w:rsidRPr="008047D5">
        <w:rPr>
          <w:rFonts w:ascii="Arial" w:eastAsia="Times New Roman" w:hAnsi="Arial" w:cs="Arial"/>
          <w:color w:val="000000"/>
          <w:kern w:val="0"/>
          <w:sz w:val="20"/>
          <w:szCs w:val="20"/>
          <w:lang w:val="en-GB"/>
          <w14:ligatures w14:val="none"/>
        </w:rPr>
        <w:t>the Government of Lebanon to prioriti</w:t>
      </w:r>
      <w:r w:rsidR="00421CDD">
        <w:rPr>
          <w:rFonts w:ascii="Arial" w:eastAsia="Times New Roman" w:hAnsi="Arial" w:cs="Arial"/>
          <w:color w:val="000000"/>
          <w:kern w:val="0"/>
          <w:sz w:val="20"/>
          <w:szCs w:val="20"/>
          <w:lang w:val="en-GB"/>
          <w14:ligatures w14:val="none"/>
        </w:rPr>
        <w:t>s</w:t>
      </w:r>
      <w:r w:rsidR="00867E7D" w:rsidRPr="008047D5">
        <w:rPr>
          <w:rFonts w:ascii="Arial" w:eastAsia="Times New Roman" w:hAnsi="Arial" w:cs="Arial"/>
          <w:color w:val="000000"/>
          <w:kern w:val="0"/>
          <w:sz w:val="20"/>
          <w:szCs w:val="20"/>
          <w:lang w:val="en-GB"/>
          <w14:ligatures w14:val="none"/>
        </w:rPr>
        <w:t xml:space="preserve">e ecosystem recovery, ecological restoration and biodiversity conservation as central pillars of national post-war recovery and reconstruction </w:t>
      </w:r>
      <w:proofErr w:type="gramStart"/>
      <w:r w:rsidR="00867E7D" w:rsidRPr="008047D5">
        <w:rPr>
          <w:rFonts w:ascii="Arial" w:eastAsia="Times New Roman" w:hAnsi="Arial" w:cs="Arial"/>
          <w:color w:val="000000"/>
          <w:kern w:val="0"/>
          <w:sz w:val="20"/>
          <w:szCs w:val="20"/>
          <w:lang w:val="en-GB"/>
          <w14:ligatures w14:val="none"/>
        </w:rPr>
        <w:t>strategies;</w:t>
      </w:r>
      <w:proofErr w:type="gramEnd"/>
    </w:p>
    <w:p w14:paraId="05EB6F85" w14:textId="77777777" w:rsidR="008047D5" w:rsidRPr="008047D5" w:rsidRDefault="008047D5" w:rsidP="008047D5">
      <w:pPr>
        <w:ind w:left="945"/>
        <w:rPr>
          <w:rFonts w:ascii="Arial" w:eastAsia="Times New Roman" w:hAnsi="Arial" w:cs="Arial"/>
          <w:color w:val="000000"/>
          <w:kern w:val="0"/>
          <w:sz w:val="20"/>
          <w:szCs w:val="20"/>
          <w:lang w:val="en-GB"/>
          <w14:ligatures w14:val="none"/>
        </w:rPr>
      </w:pPr>
    </w:p>
    <w:p w14:paraId="3E10BDAE" w14:textId="3308CD24" w:rsidR="005E4909" w:rsidRDefault="005E4909" w:rsidP="005E4909">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2</w:t>
      </w:r>
      <w:r w:rsidRPr="008047D5">
        <w:rPr>
          <w:rFonts w:ascii="Arial" w:eastAsia="Times New Roman" w:hAnsi="Arial" w:cs="Arial"/>
          <w:color w:val="000000"/>
          <w:kern w:val="0"/>
          <w:sz w:val="20"/>
          <w:szCs w:val="20"/>
          <w:lang w:val="en-GB"/>
          <w14:ligatures w14:val="none"/>
        </w:rPr>
        <w:t xml:space="preserve">. </w:t>
      </w:r>
      <w:r>
        <w:rPr>
          <w:rFonts w:ascii="Arial" w:eastAsia="Times New Roman" w:hAnsi="Arial" w:cs="Arial"/>
          <w:color w:val="000000"/>
          <w:kern w:val="0"/>
          <w:sz w:val="20"/>
          <w:szCs w:val="20"/>
          <w:lang w:val="en-GB"/>
          <w14:ligatures w14:val="none"/>
        </w:rPr>
        <w:t xml:space="preserve">REQUESTS </w:t>
      </w:r>
      <w:r w:rsidRPr="008047D5">
        <w:rPr>
          <w:rFonts w:ascii="Arial" w:eastAsia="Times New Roman" w:hAnsi="Arial" w:cs="Arial"/>
          <w:color w:val="000000"/>
          <w:kern w:val="0"/>
          <w:sz w:val="20"/>
          <w:szCs w:val="20"/>
          <w:lang w:val="en-GB"/>
          <w14:ligatures w14:val="none"/>
        </w:rPr>
        <w:t>the IUCN Secretariat and Commissions to:</w:t>
      </w:r>
    </w:p>
    <w:p w14:paraId="23499407" w14:textId="77777777" w:rsidR="005E4909" w:rsidRPr="008047D5" w:rsidRDefault="005E4909" w:rsidP="005E4909">
      <w:pPr>
        <w:rPr>
          <w:rFonts w:ascii="Arial" w:eastAsia="Times New Roman" w:hAnsi="Arial" w:cs="Arial"/>
          <w:color w:val="000000"/>
          <w:kern w:val="0"/>
          <w:sz w:val="20"/>
          <w:szCs w:val="20"/>
          <w:lang w:val="en-GB"/>
          <w14:ligatures w14:val="none"/>
        </w:rPr>
      </w:pPr>
    </w:p>
    <w:p w14:paraId="58C0A5E3" w14:textId="77777777" w:rsidR="005E4909" w:rsidRDefault="005E4909" w:rsidP="005E4909">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 xml:space="preserve">a. </w:t>
      </w:r>
      <w:r w:rsidRPr="008047D5">
        <w:rPr>
          <w:rFonts w:ascii="Arial" w:eastAsia="Times New Roman" w:hAnsi="Arial" w:cs="Arial"/>
          <w:color w:val="000000"/>
          <w:kern w:val="0"/>
          <w:sz w:val="20"/>
          <w:szCs w:val="20"/>
          <w:lang w:val="en-GB"/>
          <w14:ligatures w14:val="none"/>
        </w:rPr>
        <w:t xml:space="preserve">support Lebanon in developing and applying post-war ecosystem recovery guidelines, building on IUCN </w:t>
      </w:r>
      <w:r>
        <w:rPr>
          <w:rFonts w:ascii="Arial" w:eastAsia="Times New Roman" w:hAnsi="Arial" w:cs="Arial"/>
          <w:color w:val="000000"/>
          <w:kern w:val="0"/>
          <w:sz w:val="20"/>
          <w:szCs w:val="20"/>
          <w:lang w:val="en-GB"/>
          <w14:ligatures w14:val="none"/>
        </w:rPr>
        <w:t>r</w:t>
      </w:r>
      <w:r w:rsidRPr="008047D5">
        <w:rPr>
          <w:rFonts w:ascii="Arial" w:eastAsia="Times New Roman" w:hAnsi="Arial" w:cs="Arial"/>
          <w:color w:val="000000"/>
          <w:kern w:val="0"/>
          <w:sz w:val="20"/>
          <w:szCs w:val="20"/>
          <w:lang w:val="en-GB"/>
          <w14:ligatures w14:val="none"/>
        </w:rPr>
        <w:t xml:space="preserve">estoration </w:t>
      </w:r>
      <w:r>
        <w:rPr>
          <w:rFonts w:ascii="Arial" w:eastAsia="Times New Roman" w:hAnsi="Arial" w:cs="Arial"/>
          <w:color w:val="000000"/>
          <w:kern w:val="0"/>
          <w:sz w:val="20"/>
          <w:szCs w:val="20"/>
          <w:lang w:val="en-GB"/>
          <w14:ligatures w14:val="none"/>
        </w:rPr>
        <w:t>s</w:t>
      </w:r>
      <w:r w:rsidRPr="008047D5">
        <w:rPr>
          <w:rFonts w:ascii="Arial" w:eastAsia="Times New Roman" w:hAnsi="Arial" w:cs="Arial"/>
          <w:color w:val="000000"/>
          <w:kern w:val="0"/>
          <w:sz w:val="20"/>
          <w:szCs w:val="20"/>
          <w:lang w:val="en-GB"/>
          <w14:ligatures w14:val="none"/>
        </w:rPr>
        <w:t>tandards, the Red List of Ecosystems</w:t>
      </w:r>
      <w:r>
        <w:rPr>
          <w:rFonts w:ascii="Arial" w:eastAsia="Times New Roman" w:hAnsi="Arial" w:cs="Arial"/>
          <w:color w:val="000000"/>
          <w:kern w:val="0"/>
          <w:sz w:val="20"/>
          <w:szCs w:val="20"/>
          <w:lang w:val="en-GB"/>
          <w14:ligatures w14:val="none"/>
        </w:rPr>
        <w:t>,</w:t>
      </w:r>
      <w:r w:rsidRPr="008047D5">
        <w:rPr>
          <w:rFonts w:ascii="Arial" w:eastAsia="Times New Roman" w:hAnsi="Arial" w:cs="Arial"/>
          <w:color w:val="000000"/>
          <w:kern w:val="0"/>
          <w:sz w:val="20"/>
          <w:szCs w:val="20"/>
          <w:lang w:val="en-GB"/>
          <w14:ligatures w14:val="none"/>
        </w:rPr>
        <w:t xml:space="preserve"> and the IUCN Green List of Protected and Conserved </w:t>
      </w:r>
      <w:proofErr w:type="gramStart"/>
      <w:r w:rsidRPr="008047D5">
        <w:rPr>
          <w:rFonts w:ascii="Arial" w:eastAsia="Times New Roman" w:hAnsi="Arial" w:cs="Arial"/>
          <w:color w:val="000000"/>
          <w:kern w:val="0"/>
          <w:sz w:val="20"/>
          <w:szCs w:val="20"/>
          <w:lang w:val="en-GB"/>
          <w14:ligatures w14:val="none"/>
        </w:rPr>
        <w:t>Areas;</w:t>
      </w:r>
      <w:proofErr w:type="gramEnd"/>
    </w:p>
    <w:p w14:paraId="71A8CB08" w14:textId="77777777" w:rsidR="005E4909" w:rsidRPr="008047D5" w:rsidRDefault="005E4909" w:rsidP="005E4909">
      <w:pPr>
        <w:rPr>
          <w:rFonts w:ascii="Arial" w:eastAsia="Times New Roman" w:hAnsi="Arial" w:cs="Arial"/>
          <w:color w:val="000000"/>
          <w:kern w:val="0"/>
          <w:sz w:val="20"/>
          <w:szCs w:val="20"/>
          <w:lang w:val="en-GB"/>
          <w14:ligatures w14:val="none"/>
        </w:rPr>
      </w:pPr>
    </w:p>
    <w:p w14:paraId="7381DC60" w14:textId="4BF1AFC1" w:rsidR="005E4909" w:rsidRDefault="005E4909" w:rsidP="005E4909">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 xml:space="preserve">b. </w:t>
      </w:r>
      <w:proofErr w:type="gramStart"/>
      <w:r w:rsidRPr="008047D5">
        <w:rPr>
          <w:rFonts w:ascii="Arial" w:eastAsia="Times New Roman" w:hAnsi="Arial" w:cs="Arial"/>
          <w:color w:val="000000"/>
          <w:kern w:val="0"/>
          <w:sz w:val="20"/>
          <w:szCs w:val="20"/>
          <w:lang w:val="en-GB"/>
          <w14:ligatures w14:val="none"/>
        </w:rPr>
        <w:t>facilitate</w:t>
      </w:r>
      <w:proofErr w:type="gramEnd"/>
      <w:r w:rsidRPr="008047D5">
        <w:rPr>
          <w:rFonts w:ascii="Arial" w:eastAsia="Times New Roman" w:hAnsi="Arial" w:cs="Arial"/>
          <w:color w:val="000000"/>
          <w:kern w:val="0"/>
          <w:sz w:val="20"/>
          <w:szCs w:val="20"/>
          <w:lang w:val="en-GB"/>
          <w14:ligatures w14:val="none"/>
        </w:rPr>
        <w:t xml:space="preserve"> knowledge exchange with other countries and regions recovering from conflict and environmental emergencies;</w:t>
      </w:r>
      <w:r>
        <w:rPr>
          <w:rFonts w:ascii="Arial" w:eastAsia="Times New Roman" w:hAnsi="Arial" w:cs="Arial"/>
          <w:color w:val="000000"/>
          <w:kern w:val="0"/>
          <w:sz w:val="20"/>
          <w:szCs w:val="20"/>
          <w:lang w:val="en-GB"/>
          <w14:ligatures w14:val="none"/>
        </w:rPr>
        <w:t xml:space="preserve"> and</w:t>
      </w:r>
    </w:p>
    <w:p w14:paraId="57F0536C" w14:textId="77777777" w:rsidR="005E4909" w:rsidRPr="008047D5" w:rsidRDefault="005E4909" w:rsidP="005E4909">
      <w:pPr>
        <w:rPr>
          <w:rFonts w:ascii="Arial" w:eastAsia="Times New Roman" w:hAnsi="Arial" w:cs="Arial"/>
          <w:color w:val="000000"/>
          <w:kern w:val="0"/>
          <w:sz w:val="20"/>
          <w:szCs w:val="20"/>
          <w:lang w:val="en-GB"/>
          <w14:ligatures w14:val="none"/>
        </w:rPr>
      </w:pPr>
    </w:p>
    <w:p w14:paraId="39BD3C83" w14:textId="77777777" w:rsidR="005E4909" w:rsidRPr="00421CDD" w:rsidRDefault="005E4909" w:rsidP="005E4909">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 xml:space="preserve">c. </w:t>
      </w:r>
      <w:proofErr w:type="gramStart"/>
      <w:r w:rsidRPr="00421CDD">
        <w:rPr>
          <w:rFonts w:ascii="Arial" w:eastAsia="Times New Roman" w:hAnsi="Arial" w:cs="Arial"/>
          <w:color w:val="000000"/>
          <w:kern w:val="0"/>
          <w:sz w:val="20"/>
          <w:szCs w:val="20"/>
          <w:lang w:val="en-GB"/>
          <w14:ligatures w14:val="none"/>
        </w:rPr>
        <w:t>mobili</w:t>
      </w:r>
      <w:r>
        <w:rPr>
          <w:rFonts w:ascii="Arial" w:eastAsia="Times New Roman" w:hAnsi="Arial" w:cs="Arial"/>
          <w:color w:val="000000"/>
          <w:kern w:val="0"/>
          <w:sz w:val="20"/>
          <w:szCs w:val="20"/>
          <w:lang w:val="en-GB"/>
          <w14:ligatures w14:val="none"/>
        </w:rPr>
        <w:t>s</w:t>
      </w:r>
      <w:r w:rsidRPr="00421CDD">
        <w:rPr>
          <w:rFonts w:ascii="Arial" w:eastAsia="Times New Roman" w:hAnsi="Arial" w:cs="Arial"/>
          <w:color w:val="000000"/>
          <w:kern w:val="0"/>
          <w:sz w:val="20"/>
          <w:szCs w:val="20"/>
          <w:lang w:val="en-GB"/>
          <w14:ligatures w14:val="none"/>
        </w:rPr>
        <w:t>e</w:t>
      </w:r>
      <w:proofErr w:type="gramEnd"/>
      <w:r w:rsidRPr="00421CDD">
        <w:rPr>
          <w:rFonts w:ascii="Arial" w:eastAsia="Times New Roman" w:hAnsi="Arial" w:cs="Arial"/>
          <w:color w:val="000000"/>
          <w:kern w:val="0"/>
          <w:sz w:val="20"/>
          <w:szCs w:val="20"/>
          <w:lang w:val="en-GB"/>
          <w14:ligatures w14:val="none"/>
        </w:rPr>
        <w:t xml:space="preserve"> regional partnerships across the Mediterranean and West Asia to safeguard ecological connectivity and biodiversity </w:t>
      </w:r>
      <w:proofErr w:type="gramStart"/>
      <w:r w:rsidRPr="00421CDD">
        <w:rPr>
          <w:rFonts w:ascii="Arial" w:eastAsia="Times New Roman" w:hAnsi="Arial" w:cs="Arial"/>
          <w:color w:val="000000"/>
          <w:kern w:val="0"/>
          <w:sz w:val="20"/>
          <w:szCs w:val="20"/>
          <w:lang w:val="en-GB"/>
          <w14:ligatures w14:val="none"/>
        </w:rPr>
        <w:t>conservation;</w:t>
      </w:r>
      <w:proofErr w:type="gramEnd"/>
    </w:p>
    <w:p w14:paraId="2BC7451C" w14:textId="77777777" w:rsidR="005E4909" w:rsidRPr="008047D5" w:rsidRDefault="005E4909" w:rsidP="005E4909">
      <w:pPr>
        <w:ind w:left="1890"/>
        <w:rPr>
          <w:rFonts w:ascii="Arial" w:eastAsia="Times New Roman" w:hAnsi="Arial" w:cs="Arial"/>
          <w:color w:val="000000"/>
          <w:kern w:val="0"/>
          <w:sz w:val="20"/>
          <w:szCs w:val="20"/>
          <w:lang w:val="en-GB"/>
          <w14:ligatures w14:val="none"/>
        </w:rPr>
      </w:pPr>
    </w:p>
    <w:p w14:paraId="16B2FCA5" w14:textId="18133372" w:rsidR="005E4909" w:rsidRPr="008047D5" w:rsidRDefault="005E4909" w:rsidP="005E4909">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3</w:t>
      </w:r>
      <w:r w:rsidRPr="008047D5">
        <w:rPr>
          <w:rFonts w:ascii="Arial" w:eastAsia="Times New Roman" w:hAnsi="Arial" w:cs="Arial"/>
          <w:color w:val="000000"/>
          <w:kern w:val="0"/>
          <w:sz w:val="20"/>
          <w:szCs w:val="20"/>
          <w:lang w:val="en-GB"/>
          <w14:ligatures w14:val="none"/>
        </w:rPr>
        <w:t xml:space="preserve">. </w:t>
      </w:r>
      <w:r>
        <w:rPr>
          <w:rFonts w:ascii="Arial" w:eastAsia="Times New Roman" w:hAnsi="Arial" w:cs="Arial"/>
          <w:color w:val="000000"/>
          <w:kern w:val="0"/>
          <w:sz w:val="20"/>
          <w:szCs w:val="20"/>
          <w:lang w:val="en-GB"/>
          <w14:ligatures w14:val="none"/>
        </w:rPr>
        <w:t>ENCOURAGES</w:t>
      </w:r>
      <w:r w:rsidRPr="008047D5">
        <w:rPr>
          <w:rFonts w:ascii="Arial" w:eastAsia="Times New Roman" w:hAnsi="Arial" w:cs="Arial"/>
          <w:color w:val="000000"/>
          <w:kern w:val="0"/>
          <w:sz w:val="20"/>
          <w:szCs w:val="20"/>
          <w:lang w:val="en-GB"/>
          <w14:ligatures w14:val="none"/>
        </w:rPr>
        <w:t> IUCN Members in Lebanon and the region to actively contribute to ecosystem recovery efforts, including technical expertise, knowledge sharing, and advocacy to ensure that environmental dimensions are fully integrated into humanitarian response and reconstruction planning</w:t>
      </w:r>
      <w:r>
        <w:rPr>
          <w:rFonts w:ascii="Arial" w:eastAsia="Times New Roman" w:hAnsi="Arial" w:cs="Arial"/>
          <w:color w:val="000000"/>
          <w:kern w:val="0"/>
          <w:sz w:val="20"/>
          <w:szCs w:val="20"/>
          <w:lang w:val="en-GB"/>
          <w14:ligatures w14:val="none"/>
        </w:rPr>
        <w:t>; and</w:t>
      </w:r>
    </w:p>
    <w:p w14:paraId="6B9305A1" w14:textId="77777777" w:rsidR="005E4909" w:rsidRPr="008047D5" w:rsidRDefault="005E4909" w:rsidP="005E4909">
      <w:pPr>
        <w:rPr>
          <w:rFonts w:ascii="Arial" w:hAnsi="Arial" w:cs="Arial"/>
          <w:sz w:val="20"/>
          <w:szCs w:val="20"/>
          <w:lang w:val="en-GB"/>
        </w:rPr>
      </w:pPr>
    </w:p>
    <w:p w14:paraId="235D57B3" w14:textId="13B9406B" w:rsidR="00867E7D" w:rsidRDefault="005E4909"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4</w:t>
      </w:r>
      <w:r w:rsidR="008047D5" w:rsidRPr="008047D5">
        <w:rPr>
          <w:rFonts w:ascii="Arial" w:eastAsia="Times New Roman" w:hAnsi="Arial" w:cs="Arial"/>
          <w:color w:val="000000"/>
          <w:kern w:val="0"/>
          <w:sz w:val="20"/>
          <w:szCs w:val="20"/>
          <w:lang w:val="en-GB"/>
          <w14:ligatures w14:val="none"/>
        </w:rPr>
        <w:t xml:space="preserve">. </w:t>
      </w:r>
      <w:r w:rsidR="00421CDD">
        <w:rPr>
          <w:rFonts w:ascii="Arial" w:eastAsia="Times New Roman" w:hAnsi="Arial" w:cs="Arial"/>
          <w:color w:val="000000"/>
          <w:kern w:val="0"/>
          <w:sz w:val="20"/>
          <w:szCs w:val="20"/>
          <w:lang w:val="en-GB"/>
          <w14:ligatures w14:val="none"/>
        </w:rPr>
        <w:t xml:space="preserve">CALLS UPON </w:t>
      </w:r>
      <w:r w:rsidR="00867E7D" w:rsidRPr="008047D5">
        <w:rPr>
          <w:rFonts w:ascii="Arial" w:eastAsia="Times New Roman" w:hAnsi="Arial" w:cs="Arial"/>
          <w:color w:val="000000"/>
          <w:kern w:val="0"/>
          <w:sz w:val="20"/>
          <w:szCs w:val="20"/>
          <w:lang w:val="en-GB"/>
          <w14:ligatures w14:val="none"/>
        </w:rPr>
        <w:t>international organi</w:t>
      </w:r>
      <w:r w:rsidR="00421CDD">
        <w:rPr>
          <w:rFonts w:ascii="Arial" w:eastAsia="Times New Roman" w:hAnsi="Arial" w:cs="Arial"/>
          <w:color w:val="000000"/>
          <w:kern w:val="0"/>
          <w:sz w:val="20"/>
          <w:szCs w:val="20"/>
          <w:lang w:val="en-GB"/>
          <w14:ligatures w14:val="none"/>
        </w:rPr>
        <w:t>s</w:t>
      </w:r>
      <w:r w:rsidR="00867E7D" w:rsidRPr="008047D5">
        <w:rPr>
          <w:rFonts w:ascii="Arial" w:eastAsia="Times New Roman" w:hAnsi="Arial" w:cs="Arial"/>
          <w:color w:val="000000"/>
          <w:kern w:val="0"/>
          <w:sz w:val="20"/>
          <w:szCs w:val="20"/>
          <w:lang w:val="en-GB"/>
          <w14:ligatures w14:val="none"/>
        </w:rPr>
        <w:t>ations, UN agencies, bilateral donors and financial institutions to provide dedicated financial and technical assistance for:</w:t>
      </w:r>
    </w:p>
    <w:p w14:paraId="40AE24D9" w14:textId="77777777" w:rsidR="008047D5" w:rsidRPr="008047D5" w:rsidRDefault="008047D5" w:rsidP="008047D5">
      <w:pPr>
        <w:rPr>
          <w:rFonts w:ascii="Arial" w:eastAsia="Times New Roman" w:hAnsi="Arial" w:cs="Arial"/>
          <w:color w:val="000000"/>
          <w:kern w:val="0"/>
          <w:sz w:val="20"/>
          <w:szCs w:val="20"/>
          <w:lang w:val="en-GB"/>
          <w14:ligatures w14:val="none"/>
        </w:rPr>
      </w:pPr>
    </w:p>
    <w:p w14:paraId="4EFA222D" w14:textId="140E15C8" w:rsidR="00867E7D" w:rsidRDefault="008047D5"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 xml:space="preserve">a. </w:t>
      </w:r>
      <w:r w:rsidR="00867E7D" w:rsidRPr="008047D5">
        <w:rPr>
          <w:rFonts w:ascii="Arial" w:eastAsia="Times New Roman" w:hAnsi="Arial" w:cs="Arial"/>
          <w:color w:val="000000"/>
          <w:kern w:val="0"/>
          <w:sz w:val="20"/>
          <w:szCs w:val="20"/>
          <w:lang w:val="en-GB"/>
          <w14:ligatures w14:val="none"/>
        </w:rPr>
        <w:t xml:space="preserve">rapid environmental and ecological assessments in affected </w:t>
      </w:r>
      <w:proofErr w:type="gramStart"/>
      <w:r w:rsidR="00867E7D" w:rsidRPr="008047D5">
        <w:rPr>
          <w:rFonts w:ascii="Arial" w:eastAsia="Times New Roman" w:hAnsi="Arial" w:cs="Arial"/>
          <w:color w:val="000000"/>
          <w:kern w:val="0"/>
          <w:sz w:val="20"/>
          <w:szCs w:val="20"/>
          <w:lang w:val="en-GB"/>
          <w14:ligatures w14:val="none"/>
        </w:rPr>
        <w:t>areas;</w:t>
      </w:r>
      <w:proofErr w:type="gramEnd"/>
    </w:p>
    <w:p w14:paraId="24E29340" w14:textId="77777777" w:rsidR="00421CDD" w:rsidRPr="008047D5" w:rsidRDefault="00421CDD" w:rsidP="008047D5">
      <w:pPr>
        <w:rPr>
          <w:rFonts w:ascii="Arial" w:eastAsia="Times New Roman" w:hAnsi="Arial" w:cs="Arial"/>
          <w:color w:val="000000"/>
          <w:kern w:val="0"/>
          <w:sz w:val="20"/>
          <w:szCs w:val="20"/>
          <w:lang w:val="en-GB"/>
          <w14:ligatures w14:val="none"/>
        </w:rPr>
      </w:pPr>
    </w:p>
    <w:p w14:paraId="6CFE025E" w14:textId="583C421D" w:rsidR="00867E7D" w:rsidRDefault="008047D5"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 xml:space="preserve">b. </w:t>
      </w:r>
      <w:r w:rsidR="00867E7D" w:rsidRPr="008047D5">
        <w:rPr>
          <w:rFonts w:ascii="Arial" w:eastAsia="Times New Roman" w:hAnsi="Arial" w:cs="Arial"/>
          <w:color w:val="000000"/>
          <w:kern w:val="0"/>
          <w:sz w:val="20"/>
          <w:szCs w:val="20"/>
          <w:lang w:val="en-GB"/>
          <w14:ligatures w14:val="none"/>
        </w:rPr>
        <w:t xml:space="preserve">rehabilitation and restoration of war-damaged terrestrial, freshwater, marine and agricultural </w:t>
      </w:r>
      <w:proofErr w:type="gramStart"/>
      <w:r w:rsidR="00867E7D" w:rsidRPr="008047D5">
        <w:rPr>
          <w:rFonts w:ascii="Arial" w:eastAsia="Times New Roman" w:hAnsi="Arial" w:cs="Arial"/>
          <w:color w:val="000000"/>
          <w:kern w:val="0"/>
          <w:sz w:val="20"/>
          <w:szCs w:val="20"/>
          <w:lang w:val="en-GB"/>
          <w14:ligatures w14:val="none"/>
        </w:rPr>
        <w:t>ecosystems;</w:t>
      </w:r>
      <w:proofErr w:type="gramEnd"/>
    </w:p>
    <w:p w14:paraId="2DDA5984" w14:textId="77777777" w:rsidR="00421CDD" w:rsidRPr="008047D5" w:rsidRDefault="00421CDD" w:rsidP="008047D5">
      <w:pPr>
        <w:rPr>
          <w:rFonts w:ascii="Arial" w:eastAsia="Times New Roman" w:hAnsi="Arial" w:cs="Arial"/>
          <w:color w:val="000000"/>
          <w:kern w:val="0"/>
          <w:sz w:val="20"/>
          <w:szCs w:val="20"/>
          <w:lang w:val="en-GB"/>
          <w14:ligatures w14:val="none"/>
        </w:rPr>
      </w:pPr>
    </w:p>
    <w:p w14:paraId="67ADD12C" w14:textId="34ACBA8A" w:rsidR="00867E7D" w:rsidRDefault="008047D5"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 xml:space="preserve">c. </w:t>
      </w:r>
      <w:r w:rsidR="00867E7D" w:rsidRPr="008047D5">
        <w:rPr>
          <w:rFonts w:ascii="Arial" w:eastAsia="Times New Roman" w:hAnsi="Arial" w:cs="Arial"/>
          <w:color w:val="000000"/>
          <w:kern w:val="0"/>
          <w:sz w:val="20"/>
          <w:szCs w:val="20"/>
          <w:lang w:val="en-GB"/>
          <w14:ligatures w14:val="none"/>
        </w:rPr>
        <w:t>sustainable and environmentally sound management of rubble, hazardous debris and contaminated soils;</w:t>
      </w:r>
      <w:r w:rsidR="005E4909">
        <w:rPr>
          <w:rFonts w:ascii="Arial" w:eastAsia="Times New Roman" w:hAnsi="Arial" w:cs="Arial"/>
          <w:color w:val="000000"/>
          <w:kern w:val="0"/>
          <w:sz w:val="20"/>
          <w:szCs w:val="20"/>
          <w:lang w:val="en-GB"/>
          <w14:ligatures w14:val="none"/>
        </w:rPr>
        <w:t xml:space="preserve"> and</w:t>
      </w:r>
    </w:p>
    <w:p w14:paraId="6613FDD1" w14:textId="77777777" w:rsidR="00421CDD" w:rsidRPr="008047D5" w:rsidRDefault="00421CDD" w:rsidP="008047D5">
      <w:pPr>
        <w:rPr>
          <w:rFonts w:ascii="Arial" w:eastAsia="Times New Roman" w:hAnsi="Arial" w:cs="Arial"/>
          <w:color w:val="000000"/>
          <w:kern w:val="0"/>
          <w:sz w:val="20"/>
          <w:szCs w:val="20"/>
          <w:lang w:val="en-GB"/>
          <w14:ligatures w14:val="none"/>
        </w:rPr>
      </w:pPr>
    </w:p>
    <w:p w14:paraId="123E7D19" w14:textId="1554CE69" w:rsidR="00867E7D" w:rsidRPr="008047D5" w:rsidRDefault="008047D5" w:rsidP="008047D5">
      <w:pPr>
        <w:rPr>
          <w:rFonts w:ascii="Arial" w:eastAsia="Times New Roman" w:hAnsi="Arial" w:cs="Arial"/>
          <w:color w:val="000000"/>
          <w:kern w:val="0"/>
          <w:sz w:val="20"/>
          <w:szCs w:val="20"/>
          <w:lang w:val="en-GB"/>
          <w14:ligatures w14:val="none"/>
        </w:rPr>
      </w:pPr>
      <w:r>
        <w:rPr>
          <w:rFonts w:ascii="Arial" w:eastAsia="Times New Roman" w:hAnsi="Arial" w:cs="Arial"/>
          <w:color w:val="000000"/>
          <w:kern w:val="0"/>
          <w:sz w:val="20"/>
          <w:szCs w:val="20"/>
          <w:lang w:val="en-GB"/>
          <w14:ligatures w14:val="none"/>
        </w:rPr>
        <w:t xml:space="preserve">d. </w:t>
      </w:r>
      <w:r w:rsidR="00867E7D" w:rsidRPr="008047D5">
        <w:rPr>
          <w:rFonts w:ascii="Arial" w:eastAsia="Times New Roman" w:hAnsi="Arial" w:cs="Arial"/>
          <w:color w:val="000000"/>
          <w:kern w:val="0"/>
          <w:sz w:val="20"/>
          <w:szCs w:val="20"/>
          <w:lang w:val="en-GB"/>
          <w14:ligatures w14:val="none"/>
        </w:rPr>
        <w:t>community-based recovery initiatives ensuring the active involvement of local populations, Indigenous knowledge holders and civil society organ</w:t>
      </w:r>
      <w:r w:rsidR="005E4909">
        <w:rPr>
          <w:rFonts w:ascii="Arial" w:eastAsia="Times New Roman" w:hAnsi="Arial" w:cs="Arial"/>
          <w:color w:val="000000"/>
          <w:kern w:val="0"/>
          <w:sz w:val="20"/>
          <w:szCs w:val="20"/>
          <w:lang w:val="en-GB"/>
          <w14:ligatures w14:val="none"/>
        </w:rPr>
        <w:t>is</w:t>
      </w:r>
      <w:r w:rsidR="00867E7D" w:rsidRPr="008047D5">
        <w:rPr>
          <w:rFonts w:ascii="Arial" w:eastAsia="Times New Roman" w:hAnsi="Arial" w:cs="Arial"/>
          <w:color w:val="000000"/>
          <w:kern w:val="0"/>
          <w:sz w:val="20"/>
          <w:szCs w:val="20"/>
          <w:lang w:val="en-GB"/>
          <w14:ligatures w14:val="none"/>
        </w:rPr>
        <w:t>ations</w:t>
      </w:r>
      <w:r w:rsidR="005E4909">
        <w:rPr>
          <w:rFonts w:ascii="Arial" w:eastAsia="Times New Roman" w:hAnsi="Arial" w:cs="Arial"/>
          <w:color w:val="000000"/>
          <w:kern w:val="0"/>
          <w:sz w:val="20"/>
          <w:szCs w:val="20"/>
          <w:lang w:val="en-GB"/>
          <w14:ligatures w14:val="none"/>
        </w:rPr>
        <w:t>.</w:t>
      </w:r>
    </w:p>
    <w:p w14:paraId="189FEFFD" w14:textId="77777777" w:rsidR="008047D5" w:rsidRPr="008047D5" w:rsidRDefault="008047D5" w:rsidP="00421CDD">
      <w:pPr>
        <w:rPr>
          <w:rFonts w:ascii="Arial" w:eastAsia="Times New Roman" w:hAnsi="Arial" w:cs="Arial"/>
          <w:color w:val="000000"/>
          <w:kern w:val="0"/>
          <w:sz w:val="20"/>
          <w:szCs w:val="20"/>
          <w:lang w:val="en-GB"/>
          <w14:ligatures w14:val="none"/>
        </w:rPr>
      </w:pPr>
    </w:p>
    <w:sectPr w:rsidR="008047D5" w:rsidRPr="008047D5" w:rsidSect="008047D5">
      <w:pgSz w:w="11907" w:h="16840"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537DD7"/>
    <w:multiLevelType w:val="multilevel"/>
    <w:tmpl w:val="6908E374"/>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ascii="Arial" w:hAnsi="Arial" w:cs="Arial" w:hint="default"/>
        <w:spacing w:val="-1"/>
        <w:w w:val="100"/>
        <w:sz w:val="20"/>
        <w:szCs w:val="2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4F7F23"/>
    <w:multiLevelType w:val="multilevel"/>
    <w:tmpl w:val="7F1279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43960137">
    <w:abstractNumId w:val="1"/>
  </w:num>
  <w:num w:numId="2" w16cid:durableId="1860043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E7D"/>
    <w:rsid w:val="0011711D"/>
    <w:rsid w:val="001929E7"/>
    <w:rsid w:val="001E7374"/>
    <w:rsid w:val="00370EEC"/>
    <w:rsid w:val="00421CDD"/>
    <w:rsid w:val="004B5C4C"/>
    <w:rsid w:val="004D5B45"/>
    <w:rsid w:val="00583BE1"/>
    <w:rsid w:val="005E4909"/>
    <w:rsid w:val="00613983"/>
    <w:rsid w:val="00722761"/>
    <w:rsid w:val="007B519F"/>
    <w:rsid w:val="008047D5"/>
    <w:rsid w:val="00867E7D"/>
    <w:rsid w:val="008B1216"/>
    <w:rsid w:val="00B822D5"/>
    <w:rsid w:val="00DC0CA6"/>
    <w:rsid w:val="00E0382F"/>
    <w:rsid w:val="00F479FA"/>
    <w:rsid w:val="00F53B49"/>
    <w:rsid w:val="07112C9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498D075"/>
  <w15:chartTrackingRefBased/>
  <w15:docId w15:val="{C37E4F9A-7612-B749-BF9B-07F7AB351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Heading1">
    <w:name w:val="heading 1"/>
    <w:basedOn w:val="Normal"/>
    <w:link w:val="Heading1Char"/>
    <w:uiPriority w:val="9"/>
    <w:qFormat/>
    <w:rsid w:val="00867E7D"/>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paragraph" w:styleId="Heading3">
    <w:name w:val="heading 3"/>
    <w:basedOn w:val="Normal"/>
    <w:link w:val="Heading3Char"/>
    <w:uiPriority w:val="9"/>
    <w:qFormat/>
    <w:rsid w:val="00867E7D"/>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7E7D"/>
    <w:rPr>
      <w:rFonts w:ascii="Times New Roman" w:eastAsia="Times New Roman" w:hAnsi="Times New Roman" w:cs="Times New Roman"/>
      <w:b/>
      <w:bCs/>
      <w:kern w:val="36"/>
      <w:sz w:val="48"/>
      <w:szCs w:val="48"/>
      <w14:ligatures w14:val="none"/>
    </w:rPr>
  </w:style>
  <w:style w:type="character" w:customStyle="1" w:styleId="Heading3Char">
    <w:name w:val="Heading 3 Char"/>
    <w:basedOn w:val="DefaultParagraphFont"/>
    <w:link w:val="Heading3"/>
    <w:uiPriority w:val="9"/>
    <w:rsid w:val="00867E7D"/>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867E7D"/>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67E7D"/>
    <w:rPr>
      <w:b/>
      <w:bCs/>
    </w:rPr>
  </w:style>
  <w:style w:type="character" w:styleId="Emphasis">
    <w:name w:val="Emphasis"/>
    <w:basedOn w:val="DefaultParagraphFont"/>
    <w:uiPriority w:val="20"/>
    <w:qFormat/>
    <w:rsid w:val="00867E7D"/>
    <w:rPr>
      <w:i/>
      <w:iCs/>
    </w:rPr>
  </w:style>
  <w:style w:type="character" w:customStyle="1" w:styleId="apple-converted-space">
    <w:name w:val="apple-converted-space"/>
    <w:basedOn w:val="DefaultParagraphFont"/>
    <w:rsid w:val="001929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667577">
      <w:bodyDiv w:val="1"/>
      <w:marLeft w:val="0"/>
      <w:marRight w:val="0"/>
      <w:marTop w:val="0"/>
      <w:marBottom w:val="0"/>
      <w:divBdr>
        <w:top w:val="none" w:sz="0" w:space="0" w:color="auto"/>
        <w:left w:val="none" w:sz="0" w:space="0" w:color="auto"/>
        <w:bottom w:val="none" w:sz="0" w:space="0" w:color="auto"/>
        <w:right w:val="none" w:sz="0" w:space="0" w:color="auto"/>
      </w:divBdr>
    </w:div>
    <w:div w:id="1769616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SharedWithUsers xmlns="d94121fa-4f11-427d-a210-ed17de8a31a1">
      <UserInfo>
        <DisplayName/>
        <AccountId xsi:nil="true"/>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D3F9E5-0242-476B-922C-31BCB8B57B1F}">
  <ds:schemaRefs>
    <ds:schemaRef ds:uri="http://schemas.microsoft.com/sharepoint/v3/contenttype/forms"/>
  </ds:schemaRefs>
</ds:datastoreItem>
</file>

<file path=customXml/itemProps2.xml><?xml version="1.0" encoding="utf-8"?>
<ds:datastoreItem xmlns:ds="http://schemas.openxmlformats.org/officeDocument/2006/customXml" ds:itemID="{DB2C6631-A1AF-4FB8-99D9-4C1990A965C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BC5B7AEE-11F7-4B96-8574-FD4AD751AD40}">
  <ds:schemaRefs>
    <ds:schemaRef ds:uri="http://schemas.openxmlformats.org/officeDocument/2006/bibliography"/>
  </ds:schemaRefs>
</ds:datastoreItem>
</file>

<file path=customXml/itemProps4.xml><?xml version="1.0" encoding="utf-8"?>
<ds:datastoreItem xmlns:ds="http://schemas.openxmlformats.org/officeDocument/2006/customXml" ds:itemID="{742072F2-E038-45C3-9925-736882E819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466</Words>
  <Characters>2659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Khater</dc:creator>
  <cp:keywords/>
  <dc:description/>
  <cp:lastModifiedBy>MURITH Deborah</cp:lastModifiedBy>
  <cp:revision>2</cp:revision>
  <dcterms:created xsi:type="dcterms:W3CDTF">2025-10-12T20:35:00Z</dcterms:created>
  <dcterms:modified xsi:type="dcterms:W3CDTF">2025-10-12T20:35:00Z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Order">
    <vt:r8>3252700</vt:r8>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